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5C" w:rsidRDefault="0083595C" w:rsidP="0083595C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9A4D8C">
        <w:rPr>
          <w:rFonts w:ascii="Times New Roman" w:hAnsi="Times New Roman" w:cs="Times New Roman"/>
          <w:sz w:val="36"/>
          <w:szCs w:val="36"/>
        </w:rPr>
        <w:t>Dezvoltarea socială şi emoţională</w:t>
      </w:r>
    </w:p>
    <w:p w:rsidR="00E52223" w:rsidRPr="00E52223" w:rsidRDefault="00E52223" w:rsidP="00E5222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52223">
        <w:rPr>
          <w:rFonts w:ascii="Times New Roman" w:hAnsi="Times New Roman" w:cs="Times New Roman"/>
          <w:sz w:val="28"/>
          <w:szCs w:val="28"/>
        </w:rPr>
        <w:t>Material realizat de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52223" w:rsidRDefault="00E52223" w:rsidP="00E5222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52223">
        <w:rPr>
          <w:rFonts w:ascii="Times New Roman" w:hAnsi="Times New Roman" w:cs="Times New Roman"/>
          <w:sz w:val="28"/>
          <w:szCs w:val="28"/>
        </w:rPr>
        <w:t xml:space="preserve"> Prof. psiholog Mihaela Răuță</w:t>
      </w:r>
    </w:p>
    <w:p w:rsidR="00E52223" w:rsidRPr="00E52223" w:rsidRDefault="00E52223" w:rsidP="00E5222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Școala Gimnazială Nr. Stoenești &amp; Școala Gimnazială  Nr. 1 Cetățeni</w:t>
      </w:r>
    </w:p>
    <w:p w:rsidR="0083595C" w:rsidRPr="009A4D8C" w:rsidRDefault="0083595C" w:rsidP="0083595C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83595C" w:rsidRDefault="0083595C" w:rsidP="0083595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A4D8C">
        <w:rPr>
          <w:rFonts w:ascii="Times New Roman" w:hAnsi="Times New Roman" w:cs="Times New Roman"/>
          <w:sz w:val="24"/>
          <w:szCs w:val="24"/>
        </w:rPr>
        <w:t>Reprezintă fundamentul relaţiilor şi interacţiunilor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care dau semnificaţie experienţelor copiilor de acasă, de la grădiniţă,din comunitate</w:t>
      </w:r>
      <w:r>
        <w:rPr>
          <w:rFonts w:ascii="Times New Roman" w:hAnsi="Times New Roman" w:cs="Times New Roman"/>
          <w:sz w:val="24"/>
          <w:szCs w:val="24"/>
        </w:rPr>
        <w:t xml:space="preserve"> și i</w:t>
      </w:r>
      <w:r w:rsidRPr="009A4D8C">
        <w:rPr>
          <w:rFonts w:ascii="Times New Roman" w:hAnsi="Times New Roman" w:cs="Times New Roman"/>
          <w:sz w:val="24"/>
          <w:szCs w:val="24"/>
        </w:rPr>
        <w:t>nfluenţează semnificativ succesul copiilor în viaţă şi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şcoală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95C" w:rsidRPr="009A4D8C" w:rsidRDefault="0083595C" w:rsidP="0083595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A4D8C">
        <w:rPr>
          <w:rFonts w:ascii="Times New Roman" w:hAnsi="Times New Roman" w:cs="Times New Roman"/>
          <w:sz w:val="24"/>
          <w:szCs w:val="24"/>
        </w:rPr>
        <w:t>Copiii stabilesc interacțiuni</w:t>
      </w:r>
      <w:r>
        <w:rPr>
          <w:rFonts w:ascii="Times New Roman" w:hAnsi="Times New Roman" w:cs="Times New Roman"/>
          <w:sz w:val="24"/>
          <w:szCs w:val="24"/>
        </w:rPr>
        <w:t xml:space="preserve"> cu părinții, alți copii, alte persoane din familie, cu adulții în general. </w:t>
      </w:r>
      <w:r w:rsidRPr="009A4D8C">
        <w:rPr>
          <w:rFonts w:ascii="Times New Roman" w:hAnsi="Times New Roman" w:cs="Times New Roman"/>
          <w:sz w:val="24"/>
          <w:szCs w:val="24"/>
        </w:rPr>
        <w:t>Calitatea</w:t>
      </w:r>
      <w: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acestor</w:t>
      </w:r>
      <w: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interacţiuni</w:t>
      </w:r>
      <w: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stimulează</w:t>
      </w:r>
      <w: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dezvoltarea</w:t>
      </w:r>
      <w: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socio-emoţională</w:t>
      </w:r>
      <w: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adecvată</w:t>
      </w:r>
      <w: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a</w:t>
      </w:r>
      <w: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copiilor.</w:t>
      </w:r>
    </w:p>
    <w:p w:rsidR="0083595C" w:rsidRPr="009A4D8C" w:rsidRDefault="0083595C" w:rsidP="0083595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A4D8C">
        <w:rPr>
          <w:rFonts w:ascii="Times New Roman" w:hAnsi="Times New Roman" w:cs="Times New Roman"/>
          <w:sz w:val="24"/>
          <w:szCs w:val="24"/>
        </w:rPr>
        <w:t>Ambele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dimensiuni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completează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reciproc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sunt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interdependente.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Interacţiunile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sociale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D8C">
        <w:rPr>
          <w:rFonts w:ascii="Times New Roman" w:hAnsi="Times New Roman" w:cs="Times New Roman"/>
          <w:sz w:val="24"/>
          <w:szCs w:val="24"/>
        </w:rPr>
        <w:t>reuşite fac posibilă dezvoltarea unei imagini de sine pozitivă şi a autocontrolului.</w:t>
      </w:r>
    </w:p>
    <w:p w:rsidR="0083595C" w:rsidRDefault="0083595C" w:rsidP="0083595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A4D8C">
        <w:rPr>
          <w:rFonts w:ascii="Times New Roman" w:hAnsi="Times New Roman" w:cs="Times New Roman"/>
          <w:sz w:val="24"/>
          <w:szCs w:val="24"/>
        </w:rPr>
        <w:t>Când v</w:t>
      </w:r>
      <w:r>
        <w:rPr>
          <w:rFonts w:ascii="Times New Roman" w:hAnsi="Times New Roman" w:cs="Times New Roman"/>
          <w:sz w:val="24"/>
          <w:szCs w:val="24"/>
        </w:rPr>
        <w:t xml:space="preserve">orbim despre dezvoltarea socio-emoțională a copilului, vorbim despre interacțiuni sociale reușite, despre control și încredere în sine. </w:t>
      </w:r>
    </w:p>
    <w:p w:rsidR="0083595C" w:rsidRDefault="0083595C" w:rsidP="0083595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referim mai departe la comportamentul social al copilului. Vorbim astfel despre </w:t>
      </w:r>
      <w:r w:rsidRPr="005262F6">
        <w:rPr>
          <w:rFonts w:ascii="Times New Roman" w:hAnsi="Times New Roman" w:cs="Times New Roman"/>
          <w:sz w:val="24"/>
          <w:szCs w:val="24"/>
        </w:rPr>
        <w:t>contactul social cu ceilalţi copii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62F6">
        <w:rPr>
          <w:rFonts w:ascii="Times New Roman" w:hAnsi="Times New Roman" w:cs="Times New Roman"/>
          <w:sz w:val="24"/>
          <w:szCs w:val="24"/>
        </w:rPr>
        <w:t>adaptarea la diversitate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62F6">
        <w:rPr>
          <w:rFonts w:ascii="Times New Roman" w:hAnsi="Times New Roman" w:cs="Times New Roman"/>
          <w:sz w:val="24"/>
          <w:szCs w:val="24"/>
        </w:rPr>
        <w:t>respectă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drepturile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celorlalţi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copii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62F6">
        <w:rPr>
          <w:rFonts w:ascii="Times New Roman" w:hAnsi="Times New Roman" w:cs="Times New Roman"/>
          <w:sz w:val="24"/>
          <w:szCs w:val="24"/>
        </w:rPr>
        <w:t>observă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diferenţele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asemănările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dintre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oameni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62F6">
        <w:rPr>
          <w:rFonts w:ascii="Times New Roman" w:hAnsi="Times New Roman" w:cs="Times New Roman"/>
          <w:sz w:val="24"/>
          <w:szCs w:val="24"/>
        </w:rPr>
        <w:t>capacitatea copilului de a avea încredere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62F6">
        <w:rPr>
          <w:rFonts w:ascii="Times New Roman" w:hAnsi="Times New Roman" w:cs="Times New Roman"/>
          <w:sz w:val="24"/>
          <w:szCs w:val="24"/>
        </w:rPr>
        <w:t>capacitatea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interacţiona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uşurinţă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62F6">
        <w:rPr>
          <w:rFonts w:ascii="Times New Roman" w:hAnsi="Times New Roman" w:cs="Times New Roman"/>
          <w:sz w:val="24"/>
          <w:szCs w:val="24"/>
        </w:rPr>
        <w:t>ţine cont de dorinţele şi nevoile copiilor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62F6">
        <w:rPr>
          <w:rFonts w:ascii="Times New Roman" w:hAnsi="Times New Roman" w:cs="Times New Roman"/>
          <w:sz w:val="24"/>
          <w:szCs w:val="24"/>
        </w:rPr>
        <w:t>discută cu alţi copii, pune întrebări şi răspunde la întrebări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62F6">
        <w:rPr>
          <w:rFonts w:ascii="Times New Roman" w:hAnsi="Times New Roman" w:cs="Times New Roman"/>
          <w:sz w:val="24"/>
          <w:szCs w:val="24"/>
        </w:rPr>
        <w:t>îi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plac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jocurile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colective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bucură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reuşitele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proprii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62F6">
        <w:rPr>
          <w:rFonts w:ascii="Times New Roman" w:hAnsi="Times New Roman" w:cs="Times New Roman"/>
          <w:sz w:val="24"/>
          <w:szCs w:val="24"/>
        </w:rPr>
        <w:t>colaborează cu ceilalţ</w:t>
      </w:r>
      <w:r>
        <w:rPr>
          <w:rFonts w:ascii="Times New Roman" w:hAnsi="Times New Roman" w:cs="Times New Roman"/>
          <w:sz w:val="24"/>
          <w:szCs w:val="24"/>
        </w:rPr>
        <w:t>i copii pentru rezolvarea unor sarcini.</w:t>
      </w:r>
    </w:p>
    <w:p w:rsidR="0083595C" w:rsidRPr="00291885" w:rsidRDefault="0083595C" w:rsidP="0083595C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1885">
        <w:rPr>
          <w:rFonts w:ascii="Times New Roman" w:hAnsi="Times New Roman" w:cs="Times New Roman"/>
          <w:b/>
          <w:i/>
          <w:sz w:val="24"/>
          <w:szCs w:val="24"/>
        </w:rPr>
        <w:t xml:space="preserve">Copiii dezvoltă relații sociale pozitive, atunci când: </w:t>
      </w:r>
    </w:p>
    <w:p w:rsidR="0083595C" w:rsidRDefault="0083595C" w:rsidP="0083595C">
      <w:pPr>
        <w:contextualSpacing/>
        <w:rPr>
          <w:rFonts w:ascii="Times New Roman" w:hAnsi="Times New Roman" w:cs="Times New Roman"/>
          <w:sz w:val="24"/>
          <w:szCs w:val="24"/>
        </w:rPr>
      </w:pPr>
      <w:r w:rsidRPr="005262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copiii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înţeleg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semnificaţia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diferitelor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 xml:space="preserve">comportamente  </w:t>
      </w:r>
    </w:p>
    <w:p w:rsidR="0083595C" w:rsidRPr="005262F6" w:rsidRDefault="0083595C" w:rsidP="0083595C">
      <w:pPr>
        <w:contextualSpacing/>
        <w:rPr>
          <w:rFonts w:ascii="Times New Roman" w:hAnsi="Times New Roman" w:cs="Times New Roman"/>
          <w:sz w:val="24"/>
          <w:szCs w:val="24"/>
        </w:rPr>
      </w:pPr>
      <w:r w:rsidRPr="005262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 xml:space="preserve">când sunt capabili să se adapteze diferitelor contexte sociale </w:t>
      </w:r>
    </w:p>
    <w:p w:rsidR="0083595C" w:rsidRPr="00291885" w:rsidRDefault="0083595C" w:rsidP="0083595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62F6">
        <w:rPr>
          <w:rFonts w:ascii="Times New Roman" w:hAnsi="Times New Roman" w:cs="Times New Roman"/>
          <w:sz w:val="24"/>
          <w:szCs w:val="24"/>
        </w:rPr>
        <w:t>când sunt implicaţi în activităţi de grup</w:t>
      </w:r>
    </w:p>
    <w:p w:rsidR="0083595C" w:rsidRPr="00291885" w:rsidRDefault="0083595C" w:rsidP="0083595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1885">
        <w:rPr>
          <w:rFonts w:ascii="Times New Roman" w:hAnsi="Times New Roman" w:cs="Times New Roman"/>
          <w:b/>
          <w:i/>
          <w:sz w:val="24"/>
          <w:szCs w:val="24"/>
        </w:rPr>
        <w:t>Competența socială</w:t>
      </w:r>
    </w:p>
    <w:p w:rsidR="0083595C" w:rsidRPr="005262F6" w:rsidRDefault="0083595C" w:rsidP="0083595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62F6">
        <w:rPr>
          <w:rFonts w:ascii="Times New Roman" w:hAnsi="Times New Roman" w:cs="Times New Roman"/>
          <w:sz w:val="24"/>
          <w:szCs w:val="24"/>
        </w:rPr>
        <w:t>abilitatea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copiilor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de a manifesta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adecvat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comportamente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acceptate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social, de a forma 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întreţine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relaţii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sociale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funcţionale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cu copiii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adulţii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din viaţa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lor.</w:t>
      </w:r>
    </w:p>
    <w:p w:rsidR="0083595C" w:rsidRDefault="0083595C" w:rsidP="0083595C">
      <w:pPr>
        <w:contextualSpacing/>
        <w:rPr>
          <w:rFonts w:ascii="Times New Roman" w:hAnsi="Times New Roman" w:cs="Times New Roman"/>
          <w:sz w:val="24"/>
          <w:szCs w:val="24"/>
        </w:rPr>
      </w:pPr>
      <w:r w:rsidRPr="005262F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2F6">
        <w:rPr>
          <w:rFonts w:ascii="Times New Roman" w:hAnsi="Times New Roman" w:cs="Times New Roman"/>
          <w:sz w:val="24"/>
          <w:szCs w:val="24"/>
        </w:rPr>
        <w:t>influenţează interacţiunile pozitive, corespunzătoare normelor culturale, în aşa fel încât să permită atingerea propriilor scopuri şi în acelaşi timp respectarea nevoilor celorlalţi.</w:t>
      </w:r>
    </w:p>
    <w:p w:rsidR="0083595C" w:rsidRDefault="0083595C" w:rsidP="008359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595C" w:rsidRPr="00291885" w:rsidRDefault="0083595C" w:rsidP="0083595C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91885">
        <w:rPr>
          <w:rFonts w:ascii="Times New Roman" w:hAnsi="Times New Roman" w:cs="Times New Roman"/>
          <w:b/>
          <w:i/>
          <w:sz w:val="24"/>
          <w:szCs w:val="24"/>
        </w:rPr>
        <w:t xml:space="preserve">Dezvoltarea emoțională a copilului vizează: </w:t>
      </w:r>
    </w:p>
    <w:p w:rsidR="0083595C" w:rsidRDefault="0083595C" w:rsidP="0083595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capacitatea copiilor de a percepe și exprima emoțiile</w:t>
      </w:r>
    </w:p>
    <w:p w:rsidR="0083595C" w:rsidRPr="004A4AEF" w:rsidRDefault="0083595C" w:rsidP="0083595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 înțelege și a răspunde emoțiilor celorlalți</w:t>
      </w:r>
    </w:p>
    <w:p w:rsidR="0083595C" w:rsidRPr="004A4AEF" w:rsidRDefault="0083595C" w:rsidP="0083595C">
      <w:pPr>
        <w:pStyle w:val="Default"/>
        <w:numPr>
          <w:ilvl w:val="0"/>
          <w:numId w:val="1"/>
        </w:numPr>
        <w:spacing w:line="360" w:lineRule="auto"/>
        <w:contextualSpacing/>
      </w:pPr>
      <w:r w:rsidRPr="004A4AEF">
        <w:t>dezvoltarea</w:t>
      </w:r>
      <w:r>
        <w:t xml:space="preserve"> </w:t>
      </w:r>
      <w:r w:rsidRPr="004A4AEF">
        <w:t>conceptului</w:t>
      </w:r>
      <w:r>
        <w:t xml:space="preserve"> </w:t>
      </w:r>
      <w:r w:rsidRPr="004A4AEF">
        <w:t>de</w:t>
      </w:r>
      <w:r>
        <w:t xml:space="preserve"> </w:t>
      </w:r>
      <w:r w:rsidRPr="004A4AEF">
        <w:t>sine,</w:t>
      </w:r>
      <w:r>
        <w:t xml:space="preserve"> </w:t>
      </w:r>
      <w:r w:rsidRPr="004A4AEF">
        <w:t>a</w:t>
      </w:r>
      <w:r>
        <w:t xml:space="preserve"> </w:t>
      </w:r>
      <w:r w:rsidRPr="004A4AEF">
        <w:t>percepţiei</w:t>
      </w:r>
      <w:r>
        <w:t xml:space="preserve"> </w:t>
      </w:r>
      <w:r w:rsidRPr="004A4AEF">
        <w:t>şi</w:t>
      </w:r>
      <w:r>
        <w:t xml:space="preserve"> </w:t>
      </w:r>
      <w:r w:rsidRPr="004A4AEF">
        <w:t>imaginii</w:t>
      </w:r>
      <w:r>
        <w:t xml:space="preserve"> </w:t>
      </w:r>
      <w:r w:rsidRPr="004A4AEF">
        <w:t>de</w:t>
      </w:r>
      <w:r>
        <w:t xml:space="preserve"> </w:t>
      </w:r>
      <w:r w:rsidRPr="004A4AEF">
        <w:t>sine:</w:t>
      </w:r>
      <w:r>
        <w:t xml:space="preserve"> </w:t>
      </w:r>
      <w:r w:rsidRPr="004A4AEF">
        <w:t>trăsături,</w:t>
      </w:r>
      <w:r>
        <w:t xml:space="preserve"> </w:t>
      </w:r>
      <w:r w:rsidRPr="004A4AEF">
        <w:t>capacităţi,</w:t>
      </w:r>
      <w:r>
        <w:t xml:space="preserve"> </w:t>
      </w:r>
      <w:r w:rsidRPr="004A4AEF">
        <w:t>motivaţii,</w:t>
      </w:r>
      <w:r>
        <w:t xml:space="preserve"> </w:t>
      </w:r>
      <w:r w:rsidRPr="004A4AEF">
        <w:t>dorinţe,</w:t>
      </w:r>
      <w:r>
        <w:t xml:space="preserve"> </w:t>
      </w:r>
      <w:r w:rsidRPr="004A4AEF">
        <w:t>nevoi,</w:t>
      </w:r>
      <w:r>
        <w:t xml:space="preserve"> </w:t>
      </w:r>
      <w:r w:rsidRPr="004A4AEF">
        <w:t>preferinţe,</w:t>
      </w:r>
      <w:r>
        <w:t xml:space="preserve"> </w:t>
      </w:r>
      <w:r w:rsidRPr="004A4AEF">
        <w:t>roluri</w:t>
      </w:r>
      <w:r>
        <w:t xml:space="preserve"> </w:t>
      </w:r>
      <w:r w:rsidRPr="004A4AEF">
        <w:t>sociale.</w:t>
      </w:r>
    </w:p>
    <w:p w:rsidR="0083595C" w:rsidRDefault="0083595C" w:rsidP="0083595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595C" w:rsidRDefault="0083595C" w:rsidP="0083595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1885">
        <w:rPr>
          <w:rFonts w:ascii="Times New Roman" w:hAnsi="Times New Roman" w:cs="Times New Roman"/>
          <w:b/>
          <w:sz w:val="24"/>
          <w:szCs w:val="24"/>
        </w:rPr>
        <w:t>Copilul va ajunge să-şi răspundă la întrebarea „Cine sunt eu?”</w:t>
      </w:r>
    </w:p>
    <w:p w:rsidR="0083595C" w:rsidRPr="00291885" w:rsidRDefault="0083595C" w:rsidP="0083595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595C" w:rsidRPr="00291885" w:rsidRDefault="0083595C" w:rsidP="0083595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1885">
        <w:rPr>
          <w:rFonts w:ascii="Times New Roman" w:hAnsi="Times New Roman" w:cs="Times New Roman"/>
          <w:sz w:val="24"/>
          <w:szCs w:val="24"/>
        </w:rPr>
        <w:t>La fel de importantă în dezvoltarea emoţională este încrederea în sine, convingerea că poate face ceea ce îşi propune, independenţa şi responsabilitatea personală.</w:t>
      </w:r>
    </w:p>
    <w:p w:rsidR="0083595C" w:rsidRPr="003A55F2" w:rsidRDefault="0083595C" w:rsidP="0083595C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A55F2">
        <w:rPr>
          <w:rFonts w:ascii="Times New Roman" w:hAnsi="Times New Roman" w:cs="Times New Roman"/>
          <w:b/>
          <w:i/>
          <w:sz w:val="24"/>
          <w:szCs w:val="24"/>
        </w:rPr>
        <w:t>Capacitatea copiilor de a-şi recunoaşte şi exprima propriile emoţii…..</w:t>
      </w:r>
    </w:p>
    <w:p w:rsidR="0083595C" w:rsidRDefault="0083595C" w:rsidP="0083595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1885">
        <w:rPr>
          <w:rFonts w:ascii="Times New Roman" w:hAnsi="Times New Roman" w:cs="Times New Roman"/>
          <w:sz w:val="24"/>
          <w:szCs w:val="24"/>
        </w:rPr>
        <w:t>Exprimarea şi înţelegerea propriilor emoţii şi a emoţiilor celorlalţi de la emoţiile primare (bucurie,frică, furie, tristețe) la cele mai complexe (mândrie, ruşine, vină) constituie competenţe specifice domeniului emoţional.</w:t>
      </w:r>
    </w:p>
    <w:p w:rsidR="0083595C" w:rsidRPr="003A55F2" w:rsidRDefault="0083595C" w:rsidP="0083595C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595C" w:rsidRPr="003A55F2" w:rsidRDefault="0083595C" w:rsidP="0083595C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A55F2">
        <w:rPr>
          <w:rFonts w:ascii="Times New Roman" w:hAnsi="Times New Roman" w:cs="Times New Roman"/>
          <w:b/>
          <w:i/>
          <w:color w:val="000000"/>
          <w:sz w:val="24"/>
          <w:szCs w:val="24"/>
        </w:rPr>
        <w:t>Dezvoltarea socio-emoţională a copiilor este importantă din următoarele motive:</w:t>
      </w:r>
    </w:p>
    <w:p w:rsidR="0083595C" w:rsidRPr="003A55F2" w:rsidRDefault="0083595C" w:rsidP="0083595C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91885">
        <w:rPr>
          <w:rFonts w:ascii="Times New Roman" w:hAnsi="Times New Roman" w:cs="Times New Roman"/>
          <w:color w:val="000000"/>
          <w:sz w:val="24"/>
          <w:szCs w:val="24"/>
        </w:rPr>
        <w:t>ajută la formarea și menținerea relațiilor cu ceilalți</w:t>
      </w:r>
    </w:p>
    <w:p w:rsidR="0083595C" w:rsidRPr="003A55F2" w:rsidRDefault="0083595C" w:rsidP="0083595C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91885">
        <w:rPr>
          <w:rFonts w:ascii="Times New Roman" w:hAnsi="Times New Roman" w:cs="Times New Roman"/>
          <w:bCs/>
          <w:color w:val="000000"/>
          <w:sz w:val="24"/>
          <w:szCs w:val="24"/>
        </w:rPr>
        <w:t>ajuta copiii să se adapteze la grădiniţă şi la şcoală</w:t>
      </w:r>
    </w:p>
    <w:p w:rsidR="0083595C" w:rsidRPr="003A55F2" w:rsidRDefault="0083595C" w:rsidP="0083595C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91885">
        <w:rPr>
          <w:rFonts w:ascii="Times New Roman" w:hAnsi="Times New Roman" w:cs="Times New Roman"/>
          <w:bCs/>
          <w:color w:val="000000"/>
          <w:sz w:val="24"/>
          <w:szCs w:val="24"/>
        </w:rPr>
        <w:t>previne apariţia problemelor emoţionale şi de comportament</w:t>
      </w:r>
      <w:r w:rsidRPr="00291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3595C" w:rsidRPr="003A55F2" w:rsidRDefault="0083595C" w:rsidP="0083595C">
      <w:pPr>
        <w:pStyle w:val="Listparagraf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3595C" w:rsidRPr="00291885" w:rsidRDefault="0083595C" w:rsidP="0083595C">
      <w:pPr>
        <w:pStyle w:val="Default"/>
        <w:spacing w:line="360" w:lineRule="auto"/>
        <w:contextualSpacing/>
        <w:rPr>
          <w:b/>
          <w:bCs/>
        </w:rPr>
      </w:pPr>
      <w:r w:rsidRPr="00291885">
        <w:rPr>
          <w:b/>
          <w:bCs/>
        </w:rPr>
        <w:t>Cum își dezvoltă copiii abilitățile emoționale?</w:t>
      </w:r>
    </w:p>
    <w:p w:rsidR="0083595C" w:rsidRPr="00291885" w:rsidRDefault="0083595C" w:rsidP="0083595C">
      <w:pPr>
        <w:pStyle w:val="Default"/>
        <w:spacing w:line="360" w:lineRule="auto"/>
        <w:ind w:firstLine="708"/>
        <w:contextualSpacing/>
      </w:pPr>
      <w:r w:rsidRPr="00291885">
        <w:t>Adulţii(părinţii,educatorii) sunt cei care contribuie la dezvoltarea abilităţilor emoţionale ale copiilor prin trei modalităţi</w:t>
      </w:r>
      <w:r w:rsidRPr="00291885">
        <w:rPr>
          <w:lang w:val="en-US"/>
        </w:rPr>
        <w:t>:</w:t>
      </w:r>
    </w:p>
    <w:p w:rsidR="0083595C" w:rsidRPr="00291885" w:rsidRDefault="0083595C" w:rsidP="0083595C">
      <w:pPr>
        <w:pStyle w:val="Default"/>
        <w:spacing w:line="360" w:lineRule="auto"/>
        <w:contextualSpacing/>
      </w:pPr>
    </w:p>
    <w:p w:rsidR="0083595C" w:rsidRPr="00291885" w:rsidRDefault="0083595C" w:rsidP="0083595C">
      <w:pPr>
        <w:pStyle w:val="Default"/>
        <w:spacing w:line="360" w:lineRule="auto"/>
        <w:contextualSpacing/>
      </w:pPr>
      <w:r w:rsidRPr="00291885">
        <w:rPr>
          <w:b/>
          <w:bCs/>
        </w:rPr>
        <w:t>1.Reacțiile adulților la emoțiile exprimate de copii</w:t>
      </w:r>
    </w:p>
    <w:p w:rsidR="0083595C" w:rsidRPr="00291885" w:rsidRDefault="0083595C" w:rsidP="0083595C">
      <w:pPr>
        <w:pStyle w:val="Default"/>
        <w:spacing w:line="360" w:lineRule="auto"/>
        <w:ind w:firstLine="708"/>
        <w:contextualSpacing/>
      </w:pPr>
      <w:r w:rsidRPr="00291885">
        <w:t>Modul în care adulții reacționează la exprimarea emoțională a copiilor lor determină exprimarea sau inhibarea emoțiilor viitoare ale acestora.</w:t>
      </w:r>
    </w:p>
    <w:p w:rsidR="0083595C" w:rsidRPr="00291885" w:rsidRDefault="0083595C" w:rsidP="0083595C">
      <w:pPr>
        <w:pStyle w:val="Default"/>
        <w:spacing w:line="360" w:lineRule="auto"/>
        <w:contextualSpacing/>
      </w:pPr>
    </w:p>
    <w:p w:rsidR="0083595C" w:rsidRPr="00291885" w:rsidRDefault="0083595C" w:rsidP="0083595C">
      <w:pPr>
        <w:pStyle w:val="Default"/>
        <w:spacing w:line="360" w:lineRule="auto"/>
        <w:contextualSpacing/>
      </w:pPr>
      <w:r w:rsidRPr="00291885">
        <w:rPr>
          <w:b/>
          <w:bCs/>
        </w:rPr>
        <w:t>2. Discuţiile despre emoţii</w:t>
      </w:r>
    </w:p>
    <w:p w:rsidR="0083595C" w:rsidRPr="00291885" w:rsidRDefault="0083595C" w:rsidP="0083595C">
      <w:pPr>
        <w:pStyle w:val="Default"/>
        <w:spacing w:line="360" w:lineRule="auto"/>
        <w:ind w:firstLine="708"/>
        <w:contextualSpacing/>
      </w:pPr>
      <w:r w:rsidRPr="00291885">
        <w:t>Experimentarea unor situaţii emoţionale diferite şi discuţiile cu părinţii, ajută copiii în înţelegerea situaţiilor emoţionale şi în reacţionarea adecvată în astfel de situaţii.</w:t>
      </w:r>
    </w:p>
    <w:p w:rsidR="0083595C" w:rsidRPr="00291885" w:rsidRDefault="0083595C" w:rsidP="0083595C">
      <w:pPr>
        <w:pStyle w:val="Default"/>
        <w:spacing w:line="360" w:lineRule="auto"/>
        <w:ind w:firstLine="708"/>
        <w:contextualSpacing/>
      </w:pPr>
    </w:p>
    <w:p w:rsidR="0083595C" w:rsidRPr="00291885" w:rsidRDefault="0083595C" w:rsidP="0083595C">
      <w:pPr>
        <w:pStyle w:val="Default"/>
        <w:spacing w:line="360" w:lineRule="auto"/>
        <w:contextualSpacing/>
      </w:pPr>
      <w:r w:rsidRPr="00291885">
        <w:rPr>
          <w:b/>
          <w:bCs/>
        </w:rPr>
        <w:t>2.Exprimarea propriilor emoţii de către adulţi</w:t>
      </w:r>
    </w:p>
    <w:p w:rsidR="0083595C" w:rsidRPr="00291885" w:rsidRDefault="0083595C" w:rsidP="0083595C">
      <w:pPr>
        <w:pStyle w:val="Default"/>
        <w:spacing w:line="360" w:lineRule="auto"/>
        <w:ind w:firstLine="708"/>
        <w:contextualSpacing/>
      </w:pPr>
      <w:r w:rsidRPr="00291885">
        <w:t xml:space="preserve">Expresivitatea emoţională a adulţilor devine un model pentru copii, în ceea ce priveşte exprimarea emoţională. </w:t>
      </w:r>
    </w:p>
    <w:p w:rsidR="0083595C" w:rsidRPr="00291885" w:rsidRDefault="0083595C" w:rsidP="0083595C">
      <w:pPr>
        <w:pStyle w:val="Default"/>
        <w:spacing w:line="360" w:lineRule="auto"/>
        <w:ind w:firstLine="708"/>
        <w:contextualSpacing/>
      </w:pPr>
    </w:p>
    <w:p w:rsidR="0083595C" w:rsidRPr="003A55F2" w:rsidRDefault="0083595C" w:rsidP="0083595C">
      <w:pPr>
        <w:pStyle w:val="Default"/>
        <w:spacing w:line="360" w:lineRule="auto"/>
        <w:contextualSpacing/>
        <w:rPr>
          <w:b/>
          <w:bCs/>
          <w:i/>
          <w:iCs/>
        </w:rPr>
      </w:pPr>
      <w:r w:rsidRPr="00291885">
        <w:rPr>
          <w:b/>
          <w:bCs/>
          <w:i/>
          <w:iCs/>
        </w:rPr>
        <w:t xml:space="preserve">De unde începem atunci când dorim să îmbunătăţim abilităţile emoţionale ale copiilor? </w:t>
      </w:r>
    </w:p>
    <w:p w:rsidR="0083595C" w:rsidRPr="00291885" w:rsidRDefault="0083595C" w:rsidP="0083595C">
      <w:pPr>
        <w:pStyle w:val="Default"/>
        <w:spacing w:line="360" w:lineRule="auto"/>
        <w:ind w:firstLine="708"/>
        <w:contextualSpacing/>
      </w:pPr>
      <w:r w:rsidRPr="00291885">
        <w:t>Dacă</w:t>
      </w:r>
      <w:r>
        <w:t xml:space="preserve"> </w:t>
      </w:r>
      <w:r w:rsidRPr="00291885">
        <w:t>dorim</w:t>
      </w:r>
      <w:r>
        <w:t xml:space="preserve"> </w:t>
      </w:r>
      <w:r w:rsidRPr="00291885">
        <w:t>să</w:t>
      </w:r>
      <w:r>
        <w:t xml:space="preserve"> </w:t>
      </w:r>
      <w:r w:rsidRPr="00291885">
        <w:t>îmbunătăţim</w:t>
      </w:r>
      <w:r>
        <w:t xml:space="preserve"> </w:t>
      </w:r>
      <w:r w:rsidRPr="00291885">
        <w:t>abilităţile</w:t>
      </w:r>
      <w:r>
        <w:t xml:space="preserve"> </w:t>
      </w:r>
      <w:r w:rsidRPr="00291885">
        <w:t>emoţionale</w:t>
      </w:r>
      <w:r>
        <w:t xml:space="preserve"> </w:t>
      </w:r>
      <w:r w:rsidRPr="00291885">
        <w:t>ale</w:t>
      </w:r>
      <w:r>
        <w:t xml:space="preserve"> </w:t>
      </w:r>
      <w:r w:rsidRPr="00291885">
        <w:t>copiilor</w:t>
      </w:r>
      <w:r>
        <w:t xml:space="preserve"> </w:t>
      </w:r>
      <w:r w:rsidRPr="00291885">
        <w:t>este</w:t>
      </w:r>
      <w:r>
        <w:t xml:space="preserve"> </w:t>
      </w:r>
      <w:r w:rsidRPr="00291885">
        <w:t>important</w:t>
      </w:r>
      <w:r>
        <w:t xml:space="preserve"> </w:t>
      </w:r>
      <w:r w:rsidRPr="00291885">
        <w:t>ca</w:t>
      </w:r>
      <w:r>
        <w:t xml:space="preserve"> </w:t>
      </w:r>
      <w:r w:rsidRPr="00291885">
        <w:t>mai</w:t>
      </w:r>
      <w:r>
        <w:t xml:space="preserve"> </w:t>
      </w:r>
      <w:r w:rsidRPr="00291885">
        <w:t>întâi</w:t>
      </w:r>
      <w:r>
        <w:t xml:space="preserve"> </w:t>
      </w:r>
      <w:r w:rsidRPr="00291885">
        <w:t>să</w:t>
      </w:r>
      <w:r>
        <w:t xml:space="preserve"> </w:t>
      </w:r>
      <w:r w:rsidRPr="00291885">
        <w:t>vedem</w:t>
      </w:r>
      <w:r>
        <w:t xml:space="preserve"> </w:t>
      </w:r>
      <w:r w:rsidRPr="00291885">
        <w:t>care</w:t>
      </w:r>
      <w:r>
        <w:t xml:space="preserve"> </w:t>
      </w:r>
      <w:r w:rsidRPr="00291885">
        <w:t>sunt</w:t>
      </w:r>
      <w:r>
        <w:t xml:space="preserve"> </w:t>
      </w:r>
      <w:r w:rsidRPr="00291885">
        <w:t>punctele</w:t>
      </w:r>
      <w:r>
        <w:t xml:space="preserve"> </w:t>
      </w:r>
      <w:r w:rsidRPr="00291885">
        <w:t>lor</w:t>
      </w:r>
      <w:r>
        <w:t xml:space="preserve"> </w:t>
      </w:r>
      <w:r w:rsidRPr="00291885">
        <w:t>tari</w:t>
      </w:r>
      <w:r>
        <w:t xml:space="preserve"> </w:t>
      </w:r>
      <w:r w:rsidRPr="00291885">
        <w:t>şi</w:t>
      </w:r>
      <w:r>
        <w:t xml:space="preserve"> </w:t>
      </w:r>
      <w:r w:rsidRPr="00291885">
        <w:t>ce</w:t>
      </w:r>
      <w:r>
        <w:t xml:space="preserve"> </w:t>
      </w:r>
      <w:r w:rsidRPr="00291885">
        <w:t>comportamente</w:t>
      </w:r>
      <w:r>
        <w:t xml:space="preserve"> </w:t>
      </w:r>
      <w:r w:rsidRPr="00291885">
        <w:t>pot</w:t>
      </w:r>
      <w:r>
        <w:t xml:space="preserve"> </w:t>
      </w:r>
      <w:r w:rsidRPr="00291885">
        <w:t>fi</w:t>
      </w:r>
      <w:r>
        <w:t xml:space="preserve"> </w:t>
      </w:r>
      <w:r w:rsidRPr="00291885">
        <w:t>dezvoltate.</w:t>
      </w:r>
    </w:p>
    <w:p w:rsidR="0083595C" w:rsidRPr="00291885" w:rsidRDefault="0083595C" w:rsidP="0083595C">
      <w:pPr>
        <w:pStyle w:val="Default"/>
        <w:spacing w:line="360" w:lineRule="auto"/>
        <w:ind w:firstLine="708"/>
        <w:contextualSpacing/>
      </w:pPr>
      <w:r w:rsidRPr="00291885">
        <w:t>În</w:t>
      </w:r>
      <w:r>
        <w:t xml:space="preserve"> </w:t>
      </w:r>
      <w:r w:rsidRPr="00291885">
        <w:t>acest</w:t>
      </w:r>
      <w:r>
        <w:t xml:space="preserve"> </w:t>
      </w:r>
      <w:r w:rsidRPr="00291885">
        <w:t>sens,</w:t>
      </w:r>
      <w:r>
        <w:t xml:space="preserve"> </w:t>
      </w:r>
      <w:r w:rsidRPr="00291885">
        <w:t>putem</w:t>
      </w:r>
      <w:r>
        <w:t xml:space="preserve"> </w:t>
      </w:r>
      <w:r w:rsidRPr="00291885">
        <w:t>căuta</w:t>
      </w:r>
      <w:r>
        <w:t xml:space="preserve"> </w:t>
      </w:r>
      <w:r w:rsidRPr="00291885">
        <w:t>răspunsuri</w:t>
      </w:r>
      <w:r>
        <w:t xml:space="preserve"> </w:t>
      </w:r>
      <w:r w:rsidRPr="00291885">
        <w:t>pentru</w:t>
      </w:r>
      <w:r>
        <w:t xml:space="preserve"> </w:t>
      </w:r>
      <w:r w:rsidRPr="00291885">
        <w:t>următoarele</w:t>
      </w:r>
      <w:r>
        <w:t xml:space="preserve"> </w:t>
      </w:r>
      <w:r w:rsidRPr="00291885">
        <w:t>întrebări:</w:t>
      </w:r>
    </w:p>
    <w:p w:rsidR="0083595C" w:rsidRPr="00291885" w:rsidRDefault="0083595C" w:rsidP="0083595C">
      <w:pPr>
        <w:pStyle w:val="Default"/>
        <w:spacing w:line="360" w:lineRule="auto"/>
        <w:contextualSpacing/>
      </w:pPr>
      <w:r w:rsidRPr="00291885">
        <w:t>Cum</w:t>
      </w:r>
      <w:r>
        <w:t xml:space="preserve"> </w:t>
      </w:r>
      <w:r w:rsidRPr="00291885">
        <w:t>se</w:t>
      </w:r>
      <w:r>
        <w:t xml:space="preserve"> </w:t>
      </w:r>
      <w:r w:rsidRPr="00291885">
        <w:t>comportă</w:t>
      </w:r>
      <w:r>
        <w:t xml:space="preserve"> </w:t>
      </w:r>
      <w:r w:rsidRPr="00291885">
        <w:t>copilul?</w:t>
      </w:r>
      <w:r>
        <w:t xml:space="preserve"> </w:t>
      </w:r>
      <w:r w:rsidRPr="00291885">
        <w:t>Se</w:t>
      </w:r>
      <w:r>
        <w:t xml:space="preserve"> </w:t>
      </w:r>
      <w:r w:rsidRPr="00291885">
        <w:t>separă</w:t>
      </w:r>
      <w:r>
        <w:t xml:space="preserve"> </w:t>
      </w:r>
      <w:r w:rsidRPr="00291885">
        <w:t>de</w:t>
      </w:r>
      <w:r>
        <w:t xml:space="preserve"> </w:t>
      </w:r>
      <w:r w:rsidRPr="00291885">
        <w:t>părinţi</w:t>
      </w:r>
      <w:r>
        <w:t xml:space="preserve"> </w:t>
      </w:r>
      <w:r w:rsidRPr="00291885">
        <w:t>fără</w:t>
      </w:r>
      <w:r>
        <w:t xml:space="preserve"> </w:t>
      </w:r>
      <w:r w:rsidRPr="00291885">
        <w:t>dificultate?</w:t>
      </w:r>
      <w:r>
        <w:t xml:space="preserve"> </w:t>
      </w:r>
      <w:r w:rsidRPr="00291885">
        <w:t>Se</w:t>
      </w:r>
      <w:r>
        <w:t xml:space="preserve"> </w:t>
      </w:r>
      <w:r w:rsidRPr="00291885">
        <w:t>agaţă</w:t>
      </w:r>
      <w:r>
        <w:t xml:space="preserve"> </w:t>
      </w:r>
      <w:r w:rsidRPr="00291885">
        <w:t>în</w:t>
      </w:r>
      <w:r>
        <w:t xml:space="preserve"> </w:t>
      </w:r>
      <w:r w:rsidRPr="00291885">
        <w:t>mod</w:t>
      </w:r>
      <w:r>
        <w:t xml:space="preserve"> </w:t>
      </w:r>
      <w:r w:rsidRPr="00291885">
        <w:t>excesiv</w:t>
      </w:r>
      <w:r>
        <w:t xml:space="preserve"> </w:t>
      </w:r>
      <w:r w:rsidRPr="00291885">
        <w:t>de</w:t>
      </w:r>
      <w:r>
        <w:t xml:space="preserve"> </w:t>
      </w:r>
      <w:r w:rsidRPr="00291885">
        <w:t>adulţi?</w:t>
      </w:r>
      <w:r>
        <w:t xml:space="preserve"> </w:t>
      </w:r>
      <w:r w:rsidRPr="00291885">
        <w:t>Îşi</w:t>
      </w:r>
      <w:r>
        <w:t xml:space="preserve"> </w:t>
      </w:r>
      <w:r w:rsidRPr="00291885">
        <w:t>apară</w:t>
      </w:r>
      <w:r>
        <w:t xml:space="preserve"> </w:t>
      </w:r>
      <w:r w:rsidRPr="00291885">
        <w:t>drepturile?</w:t>
      </w:r>
      <w:r>
        <w:t xml:space="preserve"> </w:t>
      </w:r>
      <w:r w:rsidRPr="00291885">
        <w:t>Manifestă</w:t>
      </w:r>
      <w:r>
        <w:t xml:space="preserve"> </w:t>
      </w:r>
      <w:r w:rsidRPr="00291885">
        <w:t>entuziasm</w:t>
      </w:r>
      <w:r>
        <w:t xml:space="preserve"> </w:t>
      </w:r>
      <w:r w:rsidRPr="00291885">
        <w:t>atunci</w:t>
      </w:r>
      <w:r>
        <w:t xml:space="preserve"> </w:t>
      </w:r>
      <w:r w:rsidRPr="00291885">
        <w:t>când</w:t>
      </w:r>
      <w:r>
        <w:t xml:space="preserve"> </w:t>
      </w:r>
      <w:r w:rsidRPr="00291885">
        <w:t>face</w:t>
      </w:r>
      <w:r>
        <w:t xml:space="preserve"> </w:t>
      </w:r>
      <w:r w:rsidRPr="00291885">
        <w:t>lucruri</w:t>
      </w:r>
      <w:r>
        <w:t xml:space="preserve"> </w:t>
      </w:r>
      <w:r w:rsidRPr="00291885">
        <w:t>plăcute</w:t>
      </w:r>
      <w:r>
        <w:t xml:space="preserve"> </w:t>
      </w:r>
      <w:r w:rsidRPr="00291885">
        <w:t>pentru</w:t>
      </w:r>
      <w:r>
        <w:t xml:space="preserve"> </w:t>
      </w:r>
      <w:r w:rsidRPr="00291885">
        <w:t>el?</w:t>
      </w:r>
      <w:r>
        <w:t xml:space="preserve"> </w:t>
      </w:r>
      <w:r w:rsidRPr="00291885">
        <w:t>Îi</w:t>
      </w:r>
      <w:r>
        <w:t xml:space="preserve"> </w:t>
      </w:r>
      <w:r w:rsidRPr="00291885">
        <w:t>lasă</w:t>
      </w:r>
      <w:r>
        <w:t xml:space="preserve"> </w:t>
      </w:r>
      <w:r w:rsidRPr="00291885">
        <w:t>pe</w:t>
      </w:r>
      <w:r>
        <w:t xml:space="preserve"> </w:t>
      </w:r>
      <w:r w:rsidRPr="00291885">
        <w:t>ceilalţi</w:t>
      </w:r>
      <w:r>
        <w:t xml:space="preserve"> </w:t>
      </w:r>
      <w:r w:rsidRPr="00291885">
        <w:t>să</w:t>
      </w:r>
      <w:r>
        <w:t xml:space="preserve"> </w:t>
      </w:r>
      <w:r w:rsidRPr="00291885">
        <w:t>îl</w:t>
      </w:r>
      <w:r>
        <w:t xml:space="preserve"> </w:t>
      </w:r>
      <w:r w:rsidRPr="00291885">
        <w:t>liniştească</w:t>
      </w:r>
      <w:r>
        <w:t xml:space="preserve"> </w:t>
      </w:r>
      <w:r w:rsidRPr="00291885">
        <w:t>atunci</w:t>
      </w:r>
      <w:r>
        <w:t xml:space="preserve"> </w:t>
      </w:r>
      <w:r w:rsidRPr="00291885">
        <w:t>când</w:t>
      </w:r>
      <w:r>
        <w:t xml:space="preserve"> </w:t>
      </w:r>
      <w:r w:rsidRPr="00291885">
        <w:t>trece</w:t>
      </w:r>
      <w:r>
        <w:t xml:space="preserve"> </w:t>
      </w:r>
      <w:r w:rsidRPr="00291885">
        <w:t>prin</w:t>
      </w:r>
      <w:r>
        <w:t xml:space="preserve"> </w:t>
      </w:r>
      <w:r w:rsidRPr="00291885">
        <w:t>momente</w:t>
      </w:r>
      <w:r>
        <w:t xml:space="preserve"> </w:t>
      </w:r>
      <w:r w:rsidRPr="00291885">
        <w:t>stresante?</w:t>
      </w:r>
      <w:r>
        <w:t xml:space="preserve"> </w:t>
      </w:r>
      <w:r w:rsidRPr="00291885">
        <w:t>Mănâncă,</w:t>
      </w:r>
      <w:r>
        <w:t xml:space="preserve"> </w:t>
      </w:r>
      <w:r w:rsidRPr="00291885">
        <w:t>doarme</w:t>
      </w:r>
      <w:r>
        <w:t xml:space="preserve"> </w:t>
      </w:r>
      <w:r w:rsidRPr="00291885">
        <w:t>fără</w:t>
      </w:r>
      <w:r>
        <w:t xml:space="preserve"> </w:t>
      </w:r>
      <w:r w:rsidRPr="00291885">
        <w:t>probleme</w:t>
      </w:r>
      <w:r>
        <w:t xml:space="preserve"> </w:t>
      </w:r>
      <w:r w:rsidRPr="00291885">
        <w:t>atunci</w:t>
      </w:r>
      <w:r>
        <w:t xml:space="preserve"> </w:t>
      </w:r>
      <w:r w:rsidRPr="00291885">
        <w:t>când</w:t>
      </w:r>
      <w:r>
        <w:t xml:space="preserve"> </w:t>
      </w:r>
      <w:r w:rsidRPr="00291885">
        <w:t>e</w:t>
      </w:r>
      <w:r>
        <w:t xml:space="preserve"> </w:t>
      </w:r>
      <w:r w:rsidRPr="00291885">
        <w:t>departe</w:t>
      </w:r>
      <w:r>
        <w:t xml:space="preserve"> </w:t>
      </w:r>
      <w:r w:rsidRPr="00291885">
        <w:t>de</w:t>
      </w:r>
      <w:r>
        <w:t xml:space="preserve"> </w:t>
      </w:r>
      <w:r w:rsidRPr="00291885">
        <w:t>casă?</w:t>
      </w:r>
      <w:r>
        <w:t xml:space="preserve"> </w:t>
      </w:r>
      <w:r w:rsidRPr="00291885">
        <w:t>Se</w:t>
      </w:r>
      <w:r>
        <w:t xml:space="preserve"> </w:t>
      </w:r>
      <w:r w:rsidRPr="00291885">
        <w:t>adaptează</w:t>
      </w:r>
      <w:r>
        <w:t xml:space="preserve"> </w:t>
      </w:r>
      <w:r w:rsidRPr="00291885">
        <w:t>uşor</w:t>
      </w:r>
      <w:r>
        <w:t xml:space="preserve"> </w:t>
      </w:r>
      <w:r w:rsidRPr="00291885">
        <w:t>la</w:t>
      </w:r>
      <w:r>
        <w:t xml:space="preserve"> </w:t>
      </w:r>
      <w:r w:rsidRPr="00291885">
        <w:t>modificările</w:t>
      </w:r>
      <w:r>
        <w:t xml:space="preserve"> </w:t>
      </w:r>
      <w:r w:rsidRPr="00291885">
        <w:t>bruşte</w:t>
      </w:r>
      <w:r>
        <w:t xml:space="preserve"> </w:t>
      </w:r>
      <w:r w:rsidRPr="00291885">
        <w:t>din</w:t>
      </w:r>
      <w:r>
        <w:t xml:space="preserve"> </w:t>
      </w:r>
      <w:r w:rsidRPr="00291885">
        <w:t>mediu?</w:t>
      </w:r>
      <w:r>
        <w:t xml:space="preserve"> </w:t>
      </w:r>
      <w:r w:rsidRPr="00291885">
        <w:t>Îşi</w:t>
      </w:r>
      <w:r>
        <w:t xml:space="preserve"> </w:t>
      </w:r>
      <w:r w:rsidRPr="00291885">
        <w:t>exprimă</w:t>
      </w:r>
      <w:r>
        <w:t xml:space="preserve"> </w:t>
      </w:r>
      <w:r w:rsidRPr="00291885">
        <w:t>furia</w:t>
      </w:r>
      <w:r>
        <w:t xml:space="preserve"> </w:t>
      </w:r>
      <w:r w:rsidRPr="00291885">
        <w:t>mai</w:t>
      </w:r>
      <w:r>
        <w:t xml:space="preserve"> </w:t>
      </w:r>
      <w:r w:rsidRPr="00291885">
        <w:t>degrabă</w:t>
      </w:r>
      <w:r>
        <w:t xml:space="preserve"> </w:t>
      </w:r>
      <w:r w:rsidRPr="00291885">
        <w:t>în</w:t>
      </w:r>
      <w:r>
        <w:t xml:space="preserve"> </w:t>
      </w:r>
      <w:r w:rsidRPr="00291885">
        <w:t>cuvinte</w:t>
      </w:r>
      <w:r>
        <w:t xml:space="preserve"> </w:t>
      </w:r>
      <w:r w:rsidRPr="00291885">
        <w:t>decât</w:t>
      </w:r>
      <w:r>
        <w:t xml:space="preserve"> </w:t>
      </w:r>
      <w:r w:rsidRPr="00291885">
        <w:t>în</w:t>
      </w:r>
      <w:r>
        <w:t xml:space="preserve"> </w:t>
      </w:r>
      <w:r w:rsidRPr="00291885">
        <w:t>acţiuni?</w:t>
      </w:r>
      <w:r>
        <w:t xml:space="preserve"> </w:t>
      </w:r>
      <w:r w:rsidRPr="00291885">
        <w:t>Acceptă</w:t>
      </w:r>
      <w:r>
        <w:t xml:space="preserve"> </w:t>
      </w:r>
      <w:r w:rsidRPr="00291885">
        <w:t>redirecţionarea</w:t>
      </w:r>
      <w:r>
        <w:t xml:space="preserve"> </w:t>
      </w:r>
      <w:r w:rsidRPr="00291885">
        <w:t>adultului</w:t>
      </w:r>
      <w:r>
        <w:t xml:space="preserve"> </w:t>
      </w:r>
      <w:r w:rsidRPr="00291885">
        <w:t>atunci</w:t>
      </w:r>
      <w:r>
        <w:t xml:space="preserve"> </w:t>
      </w:r>
      <w:r w:rsidRPr="00291885">
        <w:t>când</w:t>
      </w:r>
      <w:r>
        <w:t xml:space="preserve"> </w:t>
      </w:r>
      <w:r w:rsidRPr="00291885">
        <w:t>copilul</w:t>
      </w:r>
      <w:r>
        <w:t xml:space="preserve"> </w:t>
      </w:r>
      <w:r w:rsidRPr="00291885">
        <w:t>manifestă</w:t>
      </w:r>
      <w:r>
        <w:t xml:space="preserve"> </w:t>
      </w:r>
      <w:r w:rsidRPr="00291885">
        <w:t>comportamente</w:t>
      </w:r>
      <w:r>
        <w:t xml:space="preserve"> </w:t>
      </w:r>
      <w:r w:rsidRPr="00291885">
        <w:t>agresive?</w:t>
      </w:r>
      <w:r>
        <w:t xml:space="preserve"> </w:t>
      </w:r>
      <w:r w:rsidRPr="00291885">
        <w:t>Nu</w:t>
      </w:r>
      <w:r>
        <w:t xml:space="preserve"> </w:t>
      </w:r>
      <w:r w:rsidRPr="00291885">
        <w:t>se</w:t>
      </w:r>
      <w:r>
        <w:t xml:space="preserve"> </w:t>
      </w:r>
      <w:r w:rsidRPr="00291885">
        <w:t>retrage</w:t>
      </w:r>
      <w:r>
        <w:t xml:space="preserve"> </w:t>
      </w:r>
      <w:r w:rsidRPr="00291885">
        <w:t>excesiv</w:t>
      </w:r>
      <w:r>
        <w:t xml:space="preserve"> </w:t>
      </w:r>
      <w:r w:rsidRPr="00291885">
        <w:t>din</w:t>
      </w:r>
      <w:r>
        <w:t xml:space="preserve"> </w:t>
      </w:r>
      <w:r w:rsidRPr="00291885">
        <w:t>colectivitate?</w:t>
      </w:r>
      <w:r>
        <w:t xml:space="preserve"> </w:t>
      </w:r>
      <w:r w:rsidRPr="00291885">
        <w:t>Manifestă</w:t>
      </w:r>
      <w:r>
        <w:t xml:space="preserve"> </w:t>
      </w:r>
      <w:r w:rsidRPr="00291885">
        <w:t>interes</w:t>
      </w:r>
      <w:r>
        <w:t xml:space="preserve"> </w:t>
      </w:r>
      <w:r w:rsidRPr="00291885">
        <w:t>pentru</w:t>
      </w:r>
      <w:r>
        <w:t xml:space="preserve"> </w:t>
      </w:r>
      <w:r w:rsidRPr="00291885">
        <w:t>activităţile</w:t>
      </w:r>
      <w:r>
        <w:t xml:space="preserve"> </w:t>
      </w:r>
      <w:r w:rsidRPr="00291885">
        <w:t>de</w:t>
      </w:r>
      <w:r>
        <w:t xml:space="preserve"> </w:t>
      </w:r>
      <w:r w:rsidRPr="00291885">
        <w:t>la</w:t>
      </w:r>
      <w:r>
        <w:t xml:space="preserve"> </w:t>
      </w:r>
      <w:r w:rsidRPr="00291885">
        <w:t>grădiniţă?</w:t>
      </w:r>
      <w:r>
        <w:t xml:space="preserve"> </w:t>
      </w:r>
      <w:r w:rsidRPr="00291885">
        <w:t>Zâmbeşte</w:t>
      </w:r>
      <w:r>
        <w:t xml:space="preserve"> </w:t>
      </w:r>
      <w:r w:rsidRPr="00291885">
        <w:t>şi</w:t>
      </w:r>
      <w:r>
        <w:t xml:space="preserve"> </w:t>
      </w:r>
      <w:r w:rsidRPr="00291885">
        <w:t>pare</w:t>
      </w:r>
      <w:r>
        <w:t xml:space="preserve"> </w:t>
      </w:r>
      <w:r w:rsidRPr="00291885">
        <w:t>fericit</w:t>
      </w:r>
      <w:r>
        <w:t xml:space="preserve"> </w:t>
      </w:r>
      <w:r w:rsidRPr="00291885">
        <w:t>majoritatea</w:t>
      </w:r>
      <w:r>
        <w:t xml:space="preserve"> </w:t>
      </w:r>
      <w:r w:rsidRPr="00291885">
        <w:t>timpului?</w:t>
      </w:r>
    </w:p>
    <w:p w:rsidR="0083595C" w:rsidRPr="00291885" w:rsidRDefault="0083595C" w:rsidP="0083595C">
      <w:pPr>
        <w:pStyle w:val="Default"/>
        <w:spacing w:line="360" w:lineRule="auto"/>
        <w:ind w:firstLine="708"/>
        <w:contextualSpacing/>
      </w:pPr>
    </w:p>
    <w:p w:rsidR="0083595C" w:rsidRPr="003A55F2" w:rsidRDefault="0083595C" w:rsidP="0083595C">
      <w:pPr>
        <w:pStyle w:val="Default"/>
        <w:spacing w:line="360" w:lineRule="auto"/>
        <w:ind w:firstLine="708"/>
        <w:contextualSpacing/>
        <w:rPr>
          <w:b/>
          <w:bCs/>
          <w:i/>
          <w:iCs/>
        </w:rPr>
      </w:pPr>
      <w:r w:rsidRPr="003A55F2">
        <w:rPr>
          <w:b/>
          <w:bCs/>
          <w:i/>
          <w:iCs/>
        </w:rPr>
        <w:t>IMPORTANŢA EXPRIMĂRII ADECVATE A EMOŢIILOR</w:t>
      </w:r>
    </w:p>
    <w:p w:rsidR="0083595C" w:rsidRPr="00291885" w:rsidRDefault="0083595C" w:rsidP="0083595C">
      <w:pPr>
        <w:pStyle w:val="Default"/>
        <w:spacing w:line="360" w:lineRule="auto"/>
        <w:contextualSpacing/>
      </w:pPr>
    </w:p>
    <w:p w:rsidR="0083595C" w:rsidRPr="00291885" w:rsidRDefault="0083595C" w:rsidP="0083595C">
      <w:pPr>
        <w:pStyle w:val="Default"/>
        <w:spacing w:line="360" w:lineRule="auto"/>
        <w:contextualSpacing/>
      </w:pPr>
      <w:r w:rsidRPr="00291885">
        <w:rPr>
          <w:b/>
          <w:bCs/>
          <w:i/>
          <w:iCs/>
        </w:rPr>
        <w:t xml:space="preserve">Exprimarea adecvată </w:t>
      </w:r>
      <w:r w:rsidRPr="00291885">
        <w:t>a emoţiilor este foarte importantă în cadrul interacţiunilor sociale, deoarece</w:t>
      </w:r>
      <w:r>
        <w:t xml:space="preserve"> </w:t>
      </w:r>
      <w:r w:rsidRPr="00291885">
        <w:t>contribuie la menţinerea lor.</w:t>
      </w:r>
    </w:p>
    <w:p w:rsidR="0083595C" w:rsidRPr="00291885" w:rsidRDefault="0083595C" w:rsidP="0083595C">
      <w:pPr>
        <w:pStyle w:val="Default"/>
        <w:spacing w:line="360" w:lineRule="auto"/>
        <w:contextualSpacing/>
      </w:pPr>
      <w:r w:rsidRPr="00291885">
        <w:rPr>
          <w:b/>
          <w:bCs/>
          <w:i/>
          <w:iCs/>
        </w:rPr>
        <w:t>Exprimarea</w:t>
      </w:r>
      <w:r>
        <w:rPr>
          <w:b/>
          <w:bCs/>
          <w:i/>
          <w:iCs/>
        </w:rPr>
        <w:t xml:space="preserve"> </w:t>
      </w:r>
      <w:r w:rsidRPr="00291885">
        <w:rPr>
          <w:b/>
          <w:bCs/>
          <w:i/>
          <w:iCs/>
        </w:rPr>
        <w:t>neadecvată</w:t>
      </w:r>
      <w:r>
        <w:rPr>
          <w:b/>
          <w:bCs/>
          <w:i/>
          <w:iCs/>
        </w:rPr>
        <w:t xml:space="preserve"> </w:t>
      </w:r>
      <w:r w:rsidRPr="00291885">
        <w:t>de</w:t>
      </w:r>
      <w:r>
        <w:t xml:space="preserve"> </w:t>
      </w:r>
      <w:r w:rsidRPr="00291885">
        <w:t>către</w:t>
      </w:r>
      <w:r>
        <w:t xml:space="preserve"> </w:t>
      </w:r>
      <w:r w:rsidRPr="00291885">
        <w:t>copii</w:t>
      </w:r>
      <w:r>
        <w:t xml:space="preserve"> </w:t>
      </w:r>
      <w:r w:rsidRPr="00291885">
        <w:t>a</w:t>
      </w:r>
      <w:r>
        <w:t xml:space="preserve"> </w:t>
      </w:r>
      <w:r w:rsidRPr="00291885">
        <w:t>emoţiilor</w:t>
      </w:r>
      <w:r>
        <w:t xml:space="preserve"> </w:t>
      </w:r>
      <w:r w:rsidRPr="00291885">
        <w:t>negative</w:t>
      </w:r>
      <w:r>
        <w:t xml:space="preserve"> </w:t>
      </w:r>
      <w:r w:rsidRPr="00291885">
        <w:t>(ex.</w:t>
      </w:r>
      <w:r>
        <w:t xml:space="preserve"> </w:t>
      </w:r>
      <w:r w:rsidRPr="00291885">
        <w:t>furie,frică,tristeţe),</w:t>
      </w:r>
      <w:r>
        <w:t xml:space="preserve"> </w:t>
      </w:r>
      <w:r w:rsidRPr="00291885">
        <w:t>prin</w:t>
      </w:r>
      <w:r>
        <w:t xml:space="preserve"> </w:t>
      </w:r>
      <w:r w:rsidRPr="00291885">
        <w:t>agresivitate</w:t>
      </w:r>
      <w:r>
        <w:t xml:space="preserve"> </w:t>
      </w:r>
      <w:r w:rsidRPr="00291885">
        <w:t>fizică</w:t>
      </w:r>
      <w:r>
        <w:t xml:space="preserve"> </w:t>
      </w:r>
      <w:r w:rsidRPr="00291885">
        <w:t>sau</w:t>
      </w:r>
      <w:r>
        <w:t xml:space="preserve"> </w:t>
      </w:r>
      <w:r w:rsidRPr="00291885">
        <w:t>verbală,</w:t>
      </w:r>
      <w:r>
        <w:t xml:space="preserve"> </w:t>
      </w:r>
      <w:r w:rsidRPr="00291885">
        <w:t>determină</w:t>
      </w:r>
      <w:r>
        <w:t xml:space="preserve"> </w:t>
      </w:r>
      <w:r w:rsidRPr="00291885">
        <w:t>apariţia</w:t>
      </w:r>
      <w:r>
        <w:t xml:space="preserve"> </w:t>
      </w:r>
      <w:r w:rsidRPr="00291885">
        <w:t>unui</w:t>
      </w:r>
      <w:r>
        <w:t xml:space="preserve"> </w:t>
      </w:r>
      <w:r w:rsidRPr="00291885">
        <w:t>comportament</w:t>
      </w:r>
      <w:r>
        <w:t xml:space="preserve"> </w:t>
      </w:r>
      <w:r w:rsidRPr="00291885">
        <w:t>de</w:t>
      </w:r>
      <w:r>
        <w:t xml:space="preserve"> </w:t>
      </w:r>
      <w:r w:rsidRPr="00291885">
        <w:t>izolare</w:t>
      </w:r>
      <w:r>
        <w:t xml:space="preserve"> a </w:t>
      </w:r>
      <w:r w:rsidRPr="00291885">
        <w:t>acestora.</w:t>
      </w:r>
    </w:p>
    <w:p w:rsidR="0083595C" w:rsidRPr="00291885" w:rsidRDefault="0083595C" w:rsidP="0083595C">
      <w:pPr>
        <w:pStyle w:val="Default"/>
        <w:spacing w:line="360" w:lineRule="auto"/>
        <w:ind w:firstLine="708"/>
        <w:contextualSpacing/>
      </w:pPr>
      <w:r w:rsidRPr="00291885">
        <w:rPr>
          <w:b/>
          <w:bCs/>
        </w:rPr>
        <w:t>Competenţele</w:t>
      </w:r>
      <w:r>
        <w:rPr>
          <w:b/>
          <w:bCs/>
        </w:rPr>
        <w:t xml:space="preserve"> </w:t>
      </w:r>
      <w:r w:rsidRPr="00291885">
        <w:rPr>
          <w:b/>
          <w:bCs/>
        </w:rPr>
        <w:t>emoţionale</w:t>
      </w:r>
      <w:r>
        <w:rPr>
          <w:b/>
          <w:bCs/>
        </w:rPr>
        <w:t xml:space="preserve"> </w:t>
      </w:r>
      <w:r w:rsidRPr="00291885">
        <w:t>se</w:t>
      </w:r>
      <w:r>
        <w:t xml:space="preserve"> </w:t>
      </w:r>
      <w:r w:rsidRPr="00291885">
        <w:t>dezvoltă</w:t>
      </w:r>
      <w:r>
        <w:t xml:space="preserve"> </w:t>
      </w:r>
      <w:r w:rsidRPr="00291885">
        <w:t>în</w:t>
      </w:r>
      <w:r>
        <w:t xml:space="preserve"> </w:t>
      </w:r>
      <w:r w:rsidRPr="00291885">
        <w:t>mare</w:t>
      </w:r>
      <w:r>
        <w:t xml:space="preserve"> </w:t>
      </w:r>
      <w:r w:rsidRPr="00291885">
        <w:t>măsură</w:t>
      </w:r>
      <w:r>
        <w:t xml:space="preserve"> </w:t>
      </w:r>
      <w:r w:rsidRPr="00291885">
        <w:t>prinpracticile</w:t>
      </w:r>
      <w:r>
        <w:t xml:space="preserve"> </w:t>
      </w:r>
      <w:r w:rsidRPr="00291885">
        <w:t>de</w:t>
      </w:r>
      <w:r>
        <w:t xml:space="preserve"> </w:t>
      </w:r>
      <w:r w:rsidRPr="00291885">
        <w:rPr>
          <w:b/>
          <w:bCs/>
        </w:rPr>
        <w:t>socializare</w:t>
      </w:r>
      <w:r>
        <w:rPr>
          <w:b/>
          <w:bCs/>
        </w:rPr>
        <w:t xml:space="preserve"> </w:t>
      </w:r>
      <w:r w:rsidRPr="00291885">
        <w:t>utilizate</w:t>
      </w:r>
      <w:r>
        <w:t xml:space="preserve"> </w:t>
      </w:r>
      <w:r w:rsidRPr="00291885">
        <w:t>de</w:t>
      </w:r>
      <w:r>
        <w:t xml:space="preserve"> </w:t>
      </w:r>
      <w:r w:rsidRPr="00291885">
        <w:t>către</w:t>
      </w:r>
      <w:r>
        <w:t xml:space="preserve"> </w:t>
      </w:r>
      <w:r w:rsidRPr="00291885">
        <w:t>părinţi</w:t>
      </w:r>
      <w:r>
        <w:t xml:space="preserve"> </w:t>
      </w:r>
      <w:r w:rsidRPr="00291885">
        <w:t>şi</w:t>
      </w:r>
      <w:r>
        <w:t xml:space="preserve"> </w:t>
      </w:r>
      <w:r w:rsidRPr="00291885">
        <w:t>educatoare</w:t>
      </w:r>
      <w:r>
        <w:t xml:space="preserve"> </w:t>
      </w:r>
      <w:r w:rsidRPr="00291885">
        <w:t>(discuţii</w:t>
      </w:r>
      <w:r>
        <w:t xml:space="preserve"> </w:t>
      </w:r>
      <w:r w:rsidRPr="00291885">
        <w:t>despre</w:t>
      </w:r>
      <w:r>
        <w:t xml:space="preserve"> </w:t>
      </w:r>
      <w:r w:rsidRPr="00291885">
        <w:t>emoţii,</w:t>
      </w:r>
      <w:r>
        <w:t xml:space="preserve"> </w:t>
      </w:r>
      <w:r w:rsidRPr="00291885">
        <w:t>atitudinea</w:t>
      </w:r>
      <w:r>
        <w:t xml:space="preserve"> </w:t>
      </w:r>
      <w:r w:rsidRPr="00291885">
        <w:t>faţă</w:t>
      </w:r>
      <w:r>
        <w:t xml:space="preserve"> </w:t>
      </w:r>
      <w:r w:rsidRPr="00291885">
        <w:t>de</w:t>
      </w:r>
      <w:r>
        <w:t xml:space="preserve"> </w:t>
      </w:r>
      <w:r w:rsidRPr="00291885">
        <w:t>conflicte,</w:t>
      </w:r>
      <w:r>
        <w:t xml:space="preserve"> </w:t>
      </w:r>
      <w:r w:rsidRPr="00291885">
        <w:t>exprimarea/inhibarea</w:t>
      </w:r>
      <w:r>
        <w:t xml:space="preserve"> </w:t>
      </w:r>
      <w:r w:rsidRPr="00291885">
        <w:t>manifestărilor</w:t>
      </w:r>
      <w:r>
        <w:t xml:space="preserve"> </w:t>
      </w:r>
      <w:r w:rsidRPr="00291885">
        <w:t>emoţionale</w:t>
      </w:r>
      <w:r>
        <w:t xml:space="preserve"> </w:t>
      </w:r>
      <w:r w:rsidRPr="00291885">
        <w:t>etc.)</w:t>
      </w:r>
      <w:r>
        <w:t xml:space="preserve"> </w:t>
      </w:r>
      <w:r w:rsidRPr="00291885">
        <w:t>Mai</w:t>
      </w:r>
      <w:r>
        <w:t xml:space="preserve"> </w:t>
      </w:r>
      <w:r w:rsidRPr="00291885">
        <w:t>mult,</w:t>
      </w:r>
      <w:r>
        <w:t xml:space="preserve"> </w:t>
      </w:r>
      <w:r w:rsidRPr="00291885">
        <w:rPr>
          <w:b/>
          <w:bCs/>
        </w:rPr>
        <w:t>competenţele</w:t>
      </w:r>
      <w:r>
        <w:rPr>
          <w:b/>
          <w:bCs/>
        </w:rPr>
        <w:t xml:space="preserve"> </w:t>
      </w:r>
      <w:r w:rsidRPr="00291885">
        <w:rPr>
          <w:b/>
          <w:bCs/>
        </w:rPr>
        <w:t>emoţionale</w:t>
      </w:r>
      <w:r>
        <w:rPr>
          <w:b/>
          <w:bCs/>
        </w:rPr>
        <w:t xml:space="preserve"> </w:t>
      </w:r>
      <w:r w:rsidRPr="00291885">
        <w:t>influenţează</w:t>
      </w:r>
      <w:r>
        <w:t xml:space="preserve"> </w:t>
      </w:r>
      <w:r w:rsidRPr="00291885">
        <w:t>dezvoltarea</w:t>
      </w:r>
      <w:r>
        <w:t xml:space="preserve"> </w:t>
      </w:r>
      <w:r w:rsidRPr="00291885">
        <w:rPr>
          <w:b/>
          <w:bCs/>
        </w:rPr>
        <w:t>competenţelor</w:t>
      </w:r>
      <w:r>
        <w:rPr>
          <w:b/>
          <w:bCs/>
        </w:rPr>
        <w:t xml:space="preserve"> </w:t>
      </w:r>
      <w:r w:rsidRPr="00291885">
        <w:rPr>
          <w:b/>
          <w:bCs/>
        </w:rPr>
        <w:t>sociale</w:t>
      </w:r>
      <w:r w:rsidRPr="00291885">
        <w:t>,</w:t>
      </w:r>
      <w:r>
        <w:t xml:space="preserve"> </w:t>
      </w:r>
      <w:r w:rsidRPr="00291885">
        <w:t>deoarece</w:t>
      </w:r>
      <w:r>
        <w:t xml:space="preserve"> </w:t>
      </w:r>
      <w:r w:rsidRPr="00291885">
        <w:t>în</w:t>
      </w:r>
      <w:r>
        <w:t xml:space="preserve"> </w:t>
      </w:r>
      <w:r w:rsidRPr="00291885">
        <w:t>lipsa</w:t>
      </w:r>
      <w:r>
        <w:t xml:space="preserve"> </w:t>
      </w:r>
      <w:r w:rsidRPr="00291885">
        <w:t>acestora</w:t>
      </w:r>
      <w:r>
        <w:t xml:space="preserve"> </w:t>
      </w:r>
      <w:r w:rsidRPr="00291885">
        <w:t>nu</w:t>
      </w:r>
      <w:r>
        <w:t xml:space="preserve"> </w:t>
      </w:r>
      <w:r w:rsidRPr="00291885">
        <w:t>s-ar</w:t>
      </w:r>
      <w:r>
        <w:t xml:space="preserve"> </w:t>
      </w:r>
      <w:r w:rsidRPr="00291885">
        <w:t>putea</w:t>
      </w:r>
      <w:r>
        <w:t xml:space="preserve"> </w:t>
      </w:r>
      <w:r w:rsidRPr="00291885">
        <w:t>vorbi</w:t>
      </w:r>
      <w:r>
        <w:t xml:space="preserve"> </w:t>
      </w:r>
      <w:r w:rsidRPr="00291885">
        <w:t>de</w:t>
      </w:r>
      <w:r>
        <w:t xml:space="preserve"> </w:t>
      </w:r>
      <w:r w:rsidRPr="00291885">
        <w:t>iniţierea</w:t>
      </w:r>
      <w:r>
        <w:t xml:space="preserve"> </w:t>
      </w:r>
      <w:r w:rsidRPr="00291885">
        <w:t>şi</w:t>
      </w:r>
      <w:r>
        <w:t xml:space="preserve"> </w:t>
      </w:r>
      <w:r w:rsidRPr="00291885">
        <w:t>menţinerea</w:t>
      </w:r>
      <w:r>
        <w:t xml:space="preserve"> </w:t>
      </w:r>
      <w:r w:rsidRPr="00291885">
        <w:t>relaţiilor</w:t>
      </w:r>
      <w:r>
        <w:t xml:space="preserve"> </w:t>
      </w:r>
      <w:r w:rsidRPr="00291885">
        <w:t>cu</w:t>
      </w:r>
      <w:r>
        <w:t xml:space="preserve"> </w:t>
      </w:r>
      <w:r w:rsidRPr="00291885">
        <w:t>ceilalţi.</w:t>
      </w:r>
    </w:p>
    <w:p w:rsidR="0083595C" w:rsidRPr="00291885" w:rsidRDefault="0083595C" w:rsidP="0083595C">
      <w:pPr>
        <w:pStyle w:val="Default"/>
        <w:spacing w:line="360" w:lineRule="auto"/>
        <w:ind w:firstLine="708"/>
        <w:contextualSpacing/>
      </w:pPr>
      <w:r w:rsidRPr="00291885">
        <w:t>Abilităţile</w:t>
      </w:r>
      <w:r>
        <w:t xml:space="preserve"> </w:t>
      </w:r>
      <w:r w:rsidRPr="00291885">
        <w:t>de</w:t>
      </w:r>
      <w:r>
        <w:t xml:space="preserve"> </w:t>
      </w:r>
      <w:r w:rsidRPr="00291885">
        <w:t>a</w:t>
      </w:r>
      <w:r>
        <w:t xml:space="preserve"> </w:t>
      </w:r>
      <w:r w:rsidRPr="00291885">
        <w:t>înţelege</w:t>
      </w:r>
      <w:r>
        <w:t xml:space="preserve"> </w:t>
      </w:r>
      <w:r w:rsidRPr="00291885">
        <w:t>emoţiile</w:t>
      </w:r>
      <w:r>
        <w:t xml:space="preserve"> </w:t>
      </w:r>
      <w:r w:rsidRPr="00291885">
        <w:t>proprii</w:t>
      </w:r>
      <w:r>
        <w:t xml:space="preserve"> </w:t>
      </w:r>
      <w:r w:rsidRPr="00291885">
        <w:t>şi</w:t>
      </w:r>
      <w:r>
        <w:t xml:space="preserve"> </w:t>
      </w:r>
      <w:r w:rsidRPr="00291885">
        <w:t>ale</w:t>
      </w:r>
      <w:r>
        <w:t xml:space="preserve"> </w:t>
      </w:r>
      <w:r w:rsidRPr="00291885">
        <w:t>celorlalţi</w:t>
      </w:r>
      <w:r>
        <w:t xml:space="preserve"> </w:t>
      </w:r>
      <w:r w:rsidRPr="00291885">
        <w:t>şi</w:t>
      </w:r>
      <w:r>
        <w:t xml:space="preserve"> </w:t>
      </w:r>
      <w:r w:rsidRPr="00291885">
        <w:t>de</w:t>
      </w:r>
      <w:r>
        <w:t xml:space="preserve"> </w:t>
      </w:r>
      <w:r w:rsidRPr="00291885">
        <w:t>a</w:t>
      </w:r>
      <w:r>
        <w:t xml:space="preserve"> </w:t>
      </w:r>
      <w:r w:rsidRPr="00291885">
        <w:t>le</w:t>
      </w:r>
      <w:r>
        <w:t xml:space="preserve"> </w:t>
      </w:r>
      <w:r w:rsidRPr="00291885">
        <w:t>exprima</w:t>
      </w:r>
      <w:r>
        <w:t xml:space="preserve"> </w:t>
      </w:r>
      <w:r w:rsidRPr="00291885">
        <w:t>sunt</w:t>
      </w:r>
      <w:r>
        <w:t xml:space="preserve"> </w:t>
      </w:r>
      <w:r w:rsidRPr="00291885">
        <w:t>esenţiale</w:t>
      </w:r>
      <w:r>
        <w:t xml:space="preserve"> </w:t>
      </w:r>
      <w:r w:rsidRPr="00291885">
        <w:t>pentru</w:t>
      </w:r>
      <w:r>
        <w:t xml:space="preserve"> </w:t>
      </w:r>
      <w:r w:rsidRPr="00291885">
        <w:t>stabilirea</w:t>
      </w:r>
      <w:r>
        <w:t xml:space="preserve"> </w:t>
      </w:r>
      <w:r w:rsidRPr="00291885">
        <w:t>şi</w:t>
      </w:r>
      <w:r>
        <w:t xml:space="preserve"> </w:t>
      </w:r>
      <w:r w:rsidRPr="00291885">
        <w:t>menţinerea</w:t>
      </w:r>
      <w:r>
        <w:t xml:space="preserve"> </w:t>
      </w:r>
      <w:r w:rsidRPr="00291885">
        <w:t>relaţiilor</w:t>
      </w:r>
      <w:r>
        <w:t xml:space="preserve"> </w:t>
      </w:r>
      <w:r w:rsidRPr="00291885">
        <w:t>cu</w:t>
      </w:r>
      <w:r>
        <w:t xml:space="preserve"> </w:t>
      </w:r>
      <w:r w:rsidRPr="00291885">
        <w:t>ceilalţi.</w:t>
      </w:r>
    </w:p>
    <w:p w:rsidR="0083595C" w:rsidRPr="00291885" w:rsidRDefault="0083595C" w:rsidP="0083595C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91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91885">
        <w:rPr>
          <w:rFonts w:ascii="Times New Roman" w:hAnsi="Times New Roman" w:cs="Times New Roman"/>
          <w:b/>
          <w:bCs/>
          <w:sz w:val="24"/>
          <w:szCs w:val="24"/>
        </w:rPr>
        <w:t xml:space="preserve"> Interacţiunile cu copiii de vârstă apropiată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 xml:space="preserve"> Copilul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trebui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fie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capabil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stabilească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relaţii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pozitive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respect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copiii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aceeaşi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vârstă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sau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vârstă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apropiată;</w:t>
      </w:r>
    </w:p>
    <w:p w:rsidR="0083595C" w:rsidRPr="00291885" w:rsidRDefault="0083595C" w:rsidP="0083595C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918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918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Copilul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trebui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poată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manifesta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empatie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faţă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copiii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interacţionează.</w:t>
      </w:r>
    </w:p>
    <w:p w:rsidR="0083595C" w:rsidRPr="00291885" w:rsidRDefault="0083595C" w:rsidP="0083595C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91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Interacţiunile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adulţii</w:t>
      </w:r>
    </w:p>
    <w:p w:rsidR="0083595C" w:rsidRPr="00291885" w:rsidRDefault="0083595C" w:rsidP="0083595C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9188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Copilul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trebui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fie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capabil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stabilească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relaţii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pozitive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adulţii;</w:t>
      </w:r>
    </w:p>
    <w:p w:rsidR="0083595C" w:rsidRPr="00291885" w:rsidRDefault="0083595C" w:rsidP="0083595C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Copilul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trebui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să f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capabil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manifeste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încredere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respect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în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comunicarea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adulţii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anturajul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său.</w:t>
      </w:r>
    </w:p>
    <w:p w:rsidR="0083595C" w:rsidRPr="00291885" w:rsidRDefault="0083595C" w:rsidP="0083595C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9188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Interacţiune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grup</w:t>
      </w:r>
    </w:p>
    <w:p w:rsidR="0083595C" w:rsidRPr="00FC7559" w:rsidRDefault="0083595C" w:rsidP="0083595C">
      <w:pPr>
        <w:pStyle w:val="Listparagraf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C7559">
        <w:rPr>
          <w:rFonts w:ascii="Times New Roman" w:hAnsi="Times New Roman" w:cs="Times New Roman"/>
          <w:color w:val="000000"/>
          <w:sz w:val="24"/>
          <w:szCs w:val="24"/>
        </w:rPr>
        <w:t>Copilul ar trebui să demonstreze abilităţi de cooperare.</w:t>
      </w:r>
    </w:p>
    <w:p w:rsidR="0083595C" w:rsidRPr="00291885" w:rsidRDefault="0083595C" w:rsidP="0083595C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91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Respectarea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diversităţii</w:t>
      </w:r>
    </w:p>
    <w:p w:rsidR="0083595C" w:rsidRPr="00291885" w:rsidRDefault="0083595C" w:rsidP="0083595C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Copilul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trebui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fie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capabil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să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recunoască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asemănările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deosebirile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dintre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1885">
        <w:rPr>
          <w:rFonts w:ascii="Times New Roman" w:hAnsi="Times New Roman" w:cs="Times New Roman"/>
          <w:color w:val="000000"/>
          <w:sz w:val="24"/>
          <w:szCs w:val="24"/>
        </w:rPr>
        <w:t>oameni;</w:t>
      </w:r>
    </w:p>
    <w:p w:rsidR="0083595C" w:rsidRPr="00291885" w:rsidRDefault="0083595C" w:rsidP="0083595C">
      <w:pPr>
        <w:pStyle w:val="Default"/>
        <w:spacing w:line="360" w:lineRule="auto"/>
        <w:contextualSpacing/>
      </w:pPr>
      <w:r w:rsidRPr="00291885">
        <w:t>-</w:t>
      </w:r>
      <w:r>
        <w:t xml:space="preserve"> Copilul ar trebui să fie capabil s</w:t>
      </w:r>
      <w:r w:rsidRPr="00291885">
        <w:t>ă</w:t>
      </w:r>
      <w:r>
        <w:t xml:space="preserve"> </w:t>
      </w:r>
      <w:r w:rsidRPr="00291885">
        <w:t>manifeste</w:t>
      </w:r>
      <w:r>
        <w:t xml:space="preserve"> </w:t>
      </w:r>
      <w:r w:rsidRPr="00291885">
        <w:t>respect</w:t>
      </w:r>
      <w:r>
        <w:t xml:space="preserve"> </w:t>
      </w:r>
      <w:r w:rsidRPr="00291885">
        <w:t>faţă</w:t>
      </w:r>
      <w:r>
        <w:t xml:space="preserve"> </w:t>
      </w:r>
      <w:r w:rsidRPr="00291885">
        <w:t>de</w:t>
      </w:r>
      <w:r>
        <w:t xml:space="preserve"> </w:t>
      </w:r>
      <w:r w:rsidRPr="00291885">
        <w:t>deosebirile</w:t>
      </w:r>
      <w:r>
        <w:t xml:space="preserve"> </w:t>
      </w:r>
      <w:r w:rsidRPr="00291885">
        <w:t>dintre</w:t>
      </w:r>
      <w:r>
        <w:t xml:space="preserve"> </w:t>
      </w:r>
      <w:r w:rsidRPr="00291885">
        <w:t>oameni.</w:t>
      </w:r>
    </w:p>
    <w:p w:rsidR="0083595C" w:rsidRPr="00FC7559" w:rsidRDefault="0083595C" w:rsidP="0083595C">
      <w:pPr>
        <w:pStyle w:val="Default"/>
        <w:spacing w:line="360" w:lineRule="auto"/>
        <w:contextualSpacing/>
        <w:jc w:val="both"/>
      </w:pPr>
      <w:r w:rsidRPr="00291885">
        <w:rPr>
          <w:b/>
          <w:bCs/>
        </w:rPr>
        <w:t>STRATEGII DE DEZVOLTARE A COMPETENŢELOR SOCIO -EMOŢIONALE ÎN RELAŢIA</w:t>
      </w:r>
      <w:r>
        <w:t xml:space="preserve"> </w:t>
      </w:r>
      <w:r w:rsidRPr="00291885">
        <w:rPr>
          <w:b/>
          <w:bCs/>
        </w:rPr>
        <w:t>EDUCATOR –</w:t>
      </w:r>
      <w:r>
        <w:rPr>
          <w:b/>
          <w:bCs/>
        </w:rPr>
        <w:t xml:space="preserve"> </w:t>
      </w:r>
      <w:r w:rsidRPr="00291885">
        <w:rPr>
          <w:b/>
          <w:bCs/>
        </w:rPr>
        <w:t>COPIL</w:t>
      </w:r>
      <w:r>
        <w:rPr>
          <w:b/>
          <w:bCs/>
        </w:rPr>
        <w:t xml:space="preserve"> – </w:t>
      </w:r>
      <w:r w:rsidRPr="00291885">
        <w:rPr>
          <w:b/>
          <w:bCs/>
        </w:rPr>
        <w:t>PĂRINTE</w:t>
      </w:r>
    </w:p>
    <w:p w:rsidR="0083595C" w:rsidRPr="00291885" w:rsidRDefault="0083595C" w:rsidP="0083595C">
      <w:pPr>
        <w:pStyle w:val="Default"/>
        <w:numPr>
          <w:ilvl w:val="0"/>
          <w:numId w:val="1"/>
        </w:numPr>
        <w:spacing w:line="360" w:lineRule="auto"/>
        <w:contextualSpacing/>
      </w:pPr>
      <w:r w:rsidRPr="00291885">
        <w:t>Obţineţi</w:t>
      </w:r>
      <w:r>
        <w:t xml:space="preserve"> </w:t>
      </w:r>
      <w:r w:rsidRPr="00291885">
        <w:t>informaţii</w:t>
      </w:r>
      <w:r>
        <w:t xml:space="preserve"> </w:t>
      </w:r>
      <w:r w:rsidRPr="00291885">
        <w:t>despre</w:t>
      </w:r>
      <w:r>
        <w:t xml:space="preserve"> </w:t>
      </w:r>
      <w:r w:rsidRPr="00291885">
        <w:t>activităţile</w:t>
      </w:r>
      <w:r>
        <w:t xml:space="preserve"> </w:t>
      </w:r>
      <w:r w:rsidRPr="00291885">
        <w:t>preferate</w:t>
      </w:r>
      <w:r>
        <w:t xml:space="preserve"> </w:t>
      </w:r>
      <w:r w:rsidRPr="00291885">
        <w:t>şi</w:t>
      </w:r>
      <w:r>
        <w:t xml:space="preserve"> </w:t>
      </w:r>
      <w:r w:rsidRPr="00291885">
        <w:t>preocupările</w:t>
      </w:r>
      <w:r>
        <w:t xml:space="preserve"> </w:t>
      </w:r>
      <w:r w:rsidRPr="00291885">
        <w:t>copilului.</w:t>
      </w:r>
    </w:p>
    <w:p w:rsidR="0083595C" w:rsidRPr="00291885" w:rsidRDefault="0083595C" w:rsidP="0083595C">
      <w:pPr>
        <w:pStyle w:val="Default"/>
        <w:numPr>
          <w:ilvl w:val="0"/>
          <w:numId w:val="1"/>
        </w:numPr>
        <w:spacing w:line="360" w:lineRule="auto"/>
        <w:contextualSpacing/>
        <w:rPr>
          <w:color w:val="auto"/>
        </w:rPr>
      </w:pPr>
      <w:r w:rsidRPr="00291885">
        <w:rPr>
          <w:color w:val="auto"/>
        </w:rPr>
        <w:t>Ascultaţi ceea ce spun copiii şi încurajaţi-i</w:t>
      </w:r>
      <w:r>
        <w:rPr>
          <w:color w:val="auto"/>
        </w:rPr>
        <w:t xml:space="preserve"> </w:t>
      </w:r>
      <w:r w:rsidRPr="00291885">
        <w:rPr>
          <w:color w:val="auto"/>
        </w:rPr>
        <w:t>să vorbească despre ei înşişi.</w:t>
      </w:r>
    </w:p>
    <w:p w:rsidR="0083595C" w:rsidRPr="00291885" w:rsidRDefault="0083595C" w:rsidP="0083595C">
      <w:pPr>
        <w:pStyle w:val="Default"/>
        <w:numPr>
          <w:ilvl w:val="0"/>
          <w:numId w:val="1"/>
        </w:numPr>
        <w:spacing w:line="360" w:lineRule="auto"/>
        <w:contextualSpacing/>
        <w:rPr>
          <w:color w:val="auto"/>
        </w:rPr>
      </w:pPr>
      <w:r w:rsidRPr="00291885">
        <w:rPr>
          <w:color w:val="auto"/>
        </w:rPr>
        <w:t>Transmiteţi mesaje verbale şi non –verbale consistente .</w:t>
      </w:r>
    </w:p>
    <w:p w:rsidR="0083595C" w:rsidRPr="00291885" w:rsidRDefault="0083595C" w:rsidP="0083595C">
      <w:pPr>
        <w:pStyle w:val="Default"/>
        <w:numPr>
          <w:ilvl w:val="0"/>
          <w:numId w:val="1"/>
        </w:numPr>
        <w:spacing w:line="360" w:lineRule="auto"/>
        <w:contextualSpacing/>
        <w:rPr>
          <w:color w:val="auto"/>
        </w:rPr>
      </w:pPr>
      <w:r w:rsidRPr="00291885">
        <w:rPr>
          <w:color w:val="auto"/>
        </w:rPr>
        <w:t>Participaţi la jocurile copiilor .</w:t>
      </w:r>
    </w:p>
    <w:p w:rsidR="0083595C" w:rsidRDefault="0083595C" w:rsidP="0083595C">
      <w:pPr>
        <w:pStyle w:val="Default"/>
        <w:numPr>
          <w:ilvl w:val="0"/>
          <w:numId w:val="1"/>
        </w:numPr>
        <w:spacing w:line="360" w:lineRule="auto"/>
        <w:contextualSpacing/>
        <w:rPr>
          <w:color w:val="auto"/>
        </w:rPr>
      </w:pPr>
      <w:r w:rsidRPr="00291885">
        <w:rPr>
          <w:color w:val="auto"/>
        </w:rPr>
        <w:t>Oferiţi copiilor libertatea de a alege jocurile şi descrieţi acţiunile lor .</w:t>
      </w:r>
    </w:p>
    <w:p w:rsidR="0083595C" w:rsidRPr="00FC7559" w:rsidRDefault="0083595C" w:rsidP="0083595C">
      <w:pPr>
        <w:pStyle w:val="Default"/>
        <w:numPr>
          <w:ilvl w:val="0"/>
          <w:numId w:val="1"/>
        </w:numPr>
        <w:spacing w:line="360" w:lineRule="auto"/>
        <w:contextualSpacing/>
        <w:rPr>
          <w:color w:val="auto"/>
        </w:rPr>
      </w:pPr>
      <w:r w:rsidRPr="00FC7559">
        <w:rPr>
          <w:color w:val="auto"/>
        </w:rPr>
        <w:t>Organizaţi diferite sectoare de joc şi puneţi copiilor la dispoziţie cât mai multe jucării .</w:t>
      </w:r>
    </w:p>
    <w:p w:rsidR="0083595C" w:rsidRPr="00291885" w:rsidRDefault="0083595C" w:rsidP="0083595C">
      <w:pPr>
        <w:pStyle w:val="Default"/>
        <w:spacing w:line="360" w:lineRule="auto"/>
        <w:ind w:firstLine="708"/>
        <w:contextualSpacing/>
        <w:rPr>
          <w:color w:val="auto"/>
          <w:sz w:val="36"/>
          <w:szCs w:val="36"/>
        </w:rPr>
      </w:pPr>
    </w:p>
    <w:p w:rsidR="0083595C" w:rsidRPr="00291885" w:rsidRDefault="0083595C" w:rsidP="0083595C">
      <w:pPr>
        <w:pStyle w:val="Default"/>
        <w:spacing w:line="360" w:lineRule="auto"/>
        <w:ind w:firstLine="708"/>
        <w:contextualSpacing/>
        <w:rPr>
          <w:sz w:val="28"/>
          <w:szCs w:val="28"/>
        </w:rPr>
      </w:pPr>
      <w:r w:rsidRPr="00291885">
        <w:rPr>
          <w:sz w:val="28"/>
          <w:szCs w:val="28"/>
        </w:rPr>
        <w:t>BIBLIOGRAFIE:</w:t>
      </w:r>
    </w:p>
    <w:p w:rsidR="0083595C" w:rsidRPr="00291885" w:rsidRDefault="0083595C" w:rsidP="0083595C">
      <w:pPr>
        <w:pStyle w:val="Default"/>
        <w:numPr>
          <w:ilvl w:val="0"/>
          <w:numId w:val="2"/>
        </w:numPr>
        <w:spacing w:line="360" w:lineRule="auto"/>
        <w:contextualSpacing/>
        <w:rPr>
          <w:b/>
          <w:bCs/>
          <w:i/>
          <w:iCs/>
        </w:rPr>
      </w:pPr>
      <w:r w:rsidRPr="00291885">
        <w:t>B</w:t>
      </w:r>
      <w:r>
        <w:t>aban Adriana, „Consiliere educaț</w:t>
      </w:r>
      <w:r w:rsidRPr="00291885">
        <w:t>ionala”Editura ASCR, Cluj-Napoca, 2011;</w:t>
      </w:r>
    </w:p>
    <w:p w:rsidR="0083595C" w:rsidRPr="00291885" w:rsidRDefault="0083595C" w:rsidP="0083595C">
      <w:pPr>
        <w:pStyle w:val="Default"/>
        <w:numPr>
          <w:ilvl w:val="0"/>
          <w:numId w:val="2"/>
        </w:numPr>
        <w:spacing w:line="360" w:lineRule="auto"/>
        <w:contextualSpacing/>
        <w:rPr>
          <w:b/>
          <w:bCs/>
          <w:i/>
          <w:iCs/>
        </w:rPr>
      </w:pPr>
      <w:r>
        <w:t>Botiș</w:t>
      </w:r>
      <w:r w:rsidRPr="00291885">
        <w:t xml:space="preserve"> Adina, Loredana Mihalca, „Ghid pentru</w:t>
      </w:r>
      <w:r>
        <w:t xml:space="preserve"> cadrele didactice din învățământul preș</w:t>
      </w:r>
      <w:r w:rsidRPr="00291885">
        <w:t>colar”, 2007;</w:t>
      </w:r>
    </w:p>
    <w:p w:rsidR="0083595C" w:rsidRPr="00FC7559" w:rsidRDefault="0083595C" w:rsidP="0083595C">
      <w:pPr>
        <w:pStyle w:val="Default"/>
        <w:numPr>
          <w:ilvl w:val="0"/>
          <w:numId w:val="2"/>
        </w:numPr>
        <w:spacing w:line="360" w:lineRule="auto"/>
        <w:contextualSpacing/>
        <w:rPr>
          <w:b/>
          <w:bCs/>
          <w:i/>
          <w:iCs/>
        </w:rPr>
      </w:pPr>
      <w:r>
        <w:t>Cosmovici Andrei, Iacob Luminița, „Psihologie ș</w:t>
      </w:r>
      <w:r w:rsidRPr="00291885">
        <w:t>colar</w:t>
      </w:r>
      <w:r>
        <w:t>ă”, Editura Polirom, Iași, 2008.</w:t>
      </w:r>
    </w:p>
    <w:p w:rsidR="0083595C" w:rsidRDefault="0083595C" w:rsidP="0083595C">
      <w:pPr>
        <w:pStyle w:val="Default"/>
        <w:spacing w:line="360" w:lineRule="auto"/>
        <w:contextualSpacing/>
      </w:pPr>
    </w:p>
    <w:p w:rsidR="00815E4D" w:rsidRDefault="00815E4D"/>
    <w:sectPr w:rsidR="00815E4D" w:rsidSect="0081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5A9E"/>
    <w:multiLevelType w:val="hybridMultilevel"/>
    <w:tmpl w:val="064A987A"/>
    <w:lvl w:ilvl="0" w:tplc="1270A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C62D1"/>
    <w:multiLevelType w:val="hybridMultilevel"/>
    <w:tmpl w:val="96A00F8A"/>
    <w:lvl w:ilvl="0" w:tplc="A1D84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95C"/>
    <w:rsid w:val="003D3642"/>
    <w:rsid w:val="007D1C44"/>
    <w:rsid w:val="00815E4D"/>
    <w:rsid w:val="0083595C"/>
    <w:rsid w:val="008A51E5"/>
    <w:rsid w:val="00AC3B86"/>
    <w:rsid w:val="00E5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5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83595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835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6225</Characters>
  <Application>Microsoft Office Word</Application>
  <DocSecurity>0</DocSecurity>
  <Lines>51</Lines>
  <Paragraphs>14</Paragraphs>
  <ScaleCrop>false</ScaleCrop>
  <Company>Unitate Scolara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stefan</dc:creator>
  <cp:lastModifiedBy>mihai stefan</cp:lastModifiedBy>
  <cp:revision>4</cp:revision>
  <dcterms:created xsi:type="dcterms:W3CDTF">2020-03-26T15:49:00Z</dcterms:created>
  <dcterms:modified xsi:type="dcterms:W3CDTF">2020-03-26T15:53:00Z</dcterms:modified>
</cp:coreProperties>
</file>